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D9" w:rsidRPr="006E02CB" w:rsidRDefault="006E02CB" w:rsidP="00115A09">
      <w:pPr>
        <w:rPr>
          <w:lang w:val="nl-BE"/>
        </w:rPr>
      </w:pPr>
      <w:r w:rsidRPr="006E02CB">
        <w:rPr>
          <w:lang w:val="nl-BE"/>
        </w:rPr>
        <w:t>Beste,</w:t>
      </w:r>
      <w:bookmarkStart w:id="0" w:name="_GoBack"/>
      <w:bookmarkEnd w:id="0"/>
    </w:p>
    <w:p w:rsidR="006E02CB" w:rsidRDefault="006E02CB" w:rsidP="00115A09">
      <w:pPr>
        <w:rPr>
          <w:lang w:val="nl-BE"/>
        </w:rPr>
      </w:pPr>
      <w:r w:rsidRPr="006E02CB">
        <w:rPr>
          <w:lang w:val="nl-BE"/>
        </w:rPr>
        <w:t>Wij bieden u de mogelijkheid om u</w:t>
      </w:r>
      <w:r w:rsidR="00DE72F0">
        <w:rPr>
          <w:lang w:val="nl-BE"/>
        </w:rPr>
        <w:t>w</w:t>
      </w:r>
      <w:r w:rsidRPr="006E02CB">
        <w:rPr>
          <w:lang w:val="nl-BE"/>
        </w:rPr>
        <w:t xml:space="preserve"> facturen elektronisch te versturen via mail met PDF</w:t>
      </w:r>
      <w:r>
        <w:rPr>
          <w:lang w:val="nl-BE"/>
        </w:rPr>
        <w:t xml:space="preserve"> </w:t>
      </w:r>
      <w:r w:rsidRPr="006E02CB">
        <w:rPr>
          <w:lang w:val="nl-BE"/>
        </w:rPr>
        <w:t>(niet meer</w:t>
      </w:r>
      <w:r>
        <w:rPr>
          <w:lang w:val="nl-BE"/>
        </w:rPr>
        <w:t xml:space="preserve"> via papier).</w:t>
      </w:r>
    </w:p>
    <w:p w:rsidR="006E02CB" w:rsidRDefault="006E02CB" w:rsidP="00115A09">
      <w:pPr>
        <w:rPr>
          <w:lang w:val="nl-BE"/>
        </w:rPr>
      </w:pPr>
      <w:r>
        <w:rPr>
          <w:lang w:val="nl-BE"/>
        </w:rPr>
        <w:t>De maatschappijen waarvoor u de mogelijkheid heeft om uw facturen via PDF te versturen, vindt u onderaan.</w:t>
      </w:r>
    </w:p>
    <w:p w:rsidR="006E02CB" w:rsidRDefault="006E02CB" w:rsidP="00115A09">
      <w:pPr>
        <w:rPr>
          <w:lang w:val="nl-BE"/>
        </w:rPr>
      </w:pPr>
      <w:r>
        <w:rPr>
          <w:lang w:val="nl-BE"/>
        </w:rPr>
        <w:t>Om uw PDF facturen te kunnen aanvaarden via mail, vragen wij u de volgende voorwaarden te respecteren:</w:t>
      </w:r>
    </w:p>
    <w:p w:rsidR="006E02CB" w:rsidRPr="00DE72F0" w:rsidRDefault="006E02CB" w:rsidP="006E02CB">
      <w:pPr>
        <w:pStyle w:val="ListParagraph"/>
        <w:numPr>
          <w:ilvl w:val="0"/>
          <w:numId w:val="3"/>
        </w:numPr>
        <w:rPr>
          <w:b/>
          <w:lang w:val="nl-BE"/>
        </w:rPr>
      </w:pPr>
      <w:r w:rsidRPr="00DE72F0">
        <w:rPr>
          <w:b/>
          <w:lang w:val="nl-BE"/>
        </w:rPr>
        <w:t>Gelieve het e-mail</w:t>
      </w:r>
      <w:r w:rsidR="00DE72F0" w:rsidRPr="00DE72F0">
        <w:rPr>
          <w:b/>
          <w:lang w:val="nl-BE"/>
        </w:rPr>
        <w:t xml:space="preserve"> </w:t>
      </w:r>
      <w:r w:rsidRPr="00DE72F0">
        <w:rPr>
          <w:b/>
          <w:lang w:val="nl-BE"/>
        </w:rPr>
        <w:t>adres(sen) op te geven van waaruit u de facturen wenst door te sturen.</w:t>
      </w:r>
      <w:r w:rsidRPr="00DE72F0">
        <w:rPr>
          <w:b/>
          <w:lang w:val="nl-BE"/>
        </w:rPr>
        <w:tab/>
      </w:r>
    </w:p>
    <w:p w:rsidR="006E02CB" w:rsidRPr="00DE72F0" w:rsidRDefault="006E02CB" w:rsidP="006E02CB">
      <w:pPr>
        <w:pStyle w:val="ListParagraph"/>
        <w:numPr>
          <w:ilvl w:val="0"/>
          <w:numId w:val="3"/>
        </w:numPr>
        <w:rPr>
          <w:b/>
          <w:lang w:val="nl-BE"/>
        </w:rPr>
      </w:pPr>
      <w:r w:rsidRPr="00DE72F0">
        <w:rPr>
          <w:b/>
          <w:lang w:val="nl-BE"/>
        </w:rPr>
        <w:t>1 factuur per PDF.</w:t>
      </w:r>
    </w:p>
    <w:p w:rsidR="006E02CB" w:rsidRPr="00DE72F0" w:rsidRDefault="006E02CB" w:rsidP="006E02CB">
      <w:pPr>
        <w:pStyle w:val="ListParagraph"/>
        <w:numPr>
          <w:ilvl w:val="0"/>
          <w:numId w:val="3"/>
        </w:numPr>
        <w:rPr>
          <w:b/>
          <w:lang w:val="nl-BE"/>
        </w:rPr>
      </w:pPr>
      <w:r w:rsidRPr="00DE72F0">
        <w:rPr>
          <w:b/>
          <w:lang w:val="nl-BE"/>
        </w:rPr>
        <w:t>Bijlage(n) van de factuur moeten in hetzelfde PDF document zitten.</w:t>
      </w:r>
    </w:p>
    <w:p w:rsidR="006E02CB" w:rsidRPr="00DE72F0" w:rsidRDefault="006E02CB" w:rsidP="006E02CB">
      <w:pPr>
        <w:pStyle w:val="ListParagraph"/>
        <w:numPr>
          <w:ilvl w:val="0"/>
          <w:numId w:val="3"/>
        </w:numPr>
        <w:rPr>
          <w:b/>
          <w:lang w:val="nl-BE"/>
        </w:rPr>
      </w:pPr>
      <w:r w:rsidRPr="00DE72F0">
        <w:rPr>
          <w:b/>
          <w:lang w:val="nl-BE"/>
        </w:rPr>
        <w:t>De factuur moet voldoen aan de wettelijke vormvereisten.</w:t>
      </w:r>
    </w:p>
    <w:p w:rsidR="006E02CB" w:rsidRPr="00DE72F0" w:rsidRDefault="006E02CB" w:rsidP="006E02CB">
      <w:pPr>
        <w:pStyle w:val="ListParagraph"/>
        <w:numPr>
          <w:ilvl w:val="0"/>
          <w:numId w:val="3"/>
        </w:numPr>
        <w:rPr>
          <w:b/>
          <w:lang w:val="nl-BE"/>
        </w:rPr>
      </w:pPr>
      <w:r w:rsidRPr="00DE72F0">
        <w:rPr>
          <w:b/>
          <w:lang w:val="nl-BE"/>
        </w:rPr>
        <w:t>Indien u de factuur via PDF heeft verzonden : gelieve GEEN papieren facturen meer op te sturen.</w:t>
      </w:r>
    </w:p>
    <w:p w:rsidR="006E02CB" w:rsidRDefault="006E02CB" w:rsidP="006E02CB">
      <w:pPr>
        <w:rPr>
          <w:lang w:val="nl-BE"/>
        </w:rPr>
      </w:pPr>
    </w:p>
    <w:p w:rsidR="006E02CB" w:rsidRDefault="006E02CB" w:rsidP="006E02CB">
      <w:pPr>
        <w:rPr>
          <w:lang w:val="nl-BE"/>
        </w:rPr>
      </w:pPr>
      <w:r>
        <w:rPr>
          <w:lang w:val="nl-BE"/>
        </w:rPr>
        <w:t>Indien u voldoet aan deze voorwaarden, zal uw factuur op een correcte wijze worden verwerkt. Indien niet, zal uw factuur geweigerd worden, wat tevens kan leiden tot vertraging van de behandeling en de betaling.</w:t>
      </w:r>
    </w:p>
    <w:p w:rsidR="006E02CB" w:rsidRDefault="006E02CB" w:rsidP="006E02CB">
      <w:pPr>
        <w:rPr>
          <w:lang w:val="nl-BE"/>
        </w:rPr>
      </w:pPr>
    </w:p>
    <w:p w:rsidR="006E02CB" w:rsidRPr="006E02CB" w:rsidRDefault="006E02CB" w:rsidP="006E02CB">
      <w:pPr>
        <w:rPr>
          <w:lang w:val="nl-BE"/>
        </w:rPr>
      </w:pPr>
    </w:p>
    <w:tbl>
      <w:tblPr>
        <w:tblStyle w:val="TableGrid"/>
        <w:tblW w:w="10774" w:type="dxa"/>
        <w:tblInd w:w="-289" w:type="dxa"/>
        <w:tblLayout w:type="fixed"/>
        <w:tblLook w:val="04A0" w:firstRow="1" w:lastRow="0" w:firstColumn="1" w:lastColumn="0" w:noHBand="0" w:noVBand="1"/>
      </w:tblPr>
      <w:tblGrid>
        <w:gridCol w:w="1844"/>
        <w:gridCol w:w="1984"/>
        <w:gridCol w:w="3119"/>
        <w:gridCol w:w="3827"/>
      </w:tblGrid>
      <w:tr w:rsidR="00B326D9" w:rsidTr="00C66CD3">
        <w:tc>
          <w:tcPr>
            <w:tcW w:w="1844" w:type="dxa"/>
          </w:tcPr>
          <w:p w:rsidR="0094280F" w:rsidRPr="00CC0EB2" w:rsidRDefault="0094280F" w:rsidP="00115A09">
            <w:pPr>
              <w:rPr>
                <w:b/>
              </w:rPr>
            </w:pPr>
            <w:r w:rsidRPr="00CC0EB2">
              <w:rPr>
                <w:b/>
              </w:rPr>
              <w:t>MAATSCHAPPIJ</w:t>
            </w:r>
          </w:p>
        </w:tc>
        <w:tc>
          <w:tcPr>
            <w:tcW w:w="1984" w:type="dxa"/>
          </w:tcPr>
          <w:p w:rsidR="0094280F" w:rsidRPr="00CC0EB2" w:rsidRDefault="0094280F" w:rsidP="00115A09">
            <w:pPr>
              <w:rPr>
                <w:b/>
              </w:rPr>
            </w:pPr>
            <w:r w:rsidRPr="00CC0EB2">
              <w:rPr>
                <w:b/>
              </w:rPr>
              <w:t>BTW-NUMMER</w:t>
            </w:r>
          </w:p>
        </w:tc>
        <w:tc>
          <w:tcPr>
            <w:tcW w:w="3119" w:type="dxa"/>
          </w:tcPr>
          <w:p w:rsidR="0094280F" w:rsidRPr="00DE72F0" w:rsidRDefault="0094280F" w:rsidP="00115A09">
            <w:pPr>
              <w:rPr>
                <w:b/>
                <w:lang w:val="fr-FR"/>
              </w:rPr>
            </w:pPr>
            <w:r w:rsidRPr="00DE72F0">
              <w:rPr>
                <w:b/>
                <w:lang w:val="fr-FR"/>
              </w:rPr>
              <w:t>E</w:t>
            </w:r>
            <w:r w:rsidR="00DE72F0" w:rsidRPr="00DE72F0">
              <w:rPr>
                <w:b/>
                <w:lang w:val="fr-FR"/>
              </w:rPr>
              <w:t xml:space="preserve"> </w:t>
            </w:r>
            <w:r w:rsidRPr="00DE72F0">
              <w:rPr>
                <w:b/>
                <w:lang w:val="fr-FR"/>
              </w:rPr>
              <w:t>MAIL ADRES VOOR FACTUREN</w:t>
            </w:r>
          </w:p>
        </w:tc>
        <w:tc>
          <w:tcPr>
            <w:tcW w:w="3827" w:type="dxa"/>
          </w:tcPr>
          <w:p w:rsidR="0094280F" w:rsidRPr="00CC0EB2" w:rsidRDefault="0094280F" w:rsidP="00115A09">
            <w:pPr>
              <w:rPr>
                <w:b/>
              </w:rPr>
            </w:pPr>
            <w:r w:rsidRPr="00CC0EB2">
              <w:rPr>
                <w:b/>
              </w:rPr>
              <w:t>E</w:t>
            </w:r>
            <w:r w:rsidR="00DE72F0">
              <w:rPr>
                <w:b/>
              </w:rPr>
              <w:t xml:space="preserve"> </w:t>
            </w:r>
            <w:r w:rsidRPr="00CC0EB2">
              <w:rPr>
                <w:b/>
              </w:rPr>
              <w:t>MAIL ADRES VOOR RAPPELS</w:t>
            </w:r>
          </w:p>
        </w:tc>
      </w:tr>
      <w:tr w:rsidR="00B326D9" w:rsidRPr="00F74EB6" w:rsidTr="00C66CD3">
        <w:tc>
          <w:tcPr>
            <w:tcW w:w="1844" w:type="dxa"/>
          </w:tcPr>
          <w:p w:rsidR="0094280F" w:rsidRPr="00CC0EB2" w:rsidRDefault="0094280F" w:rsidP="00115A09">
            <w:r w:rsidRPr="00CC0EB2">
              <w:t>ELECTRABEL NV</w:t>
            </w:r>
          </w:p>
        </w:tc>
        <w:tc>
          <w:tcPr>
            <w:tcW w:w="1984" w:type="dxa"/>
          </w:tcPr>
          <w:p w:rsidR="0094280F" w:rsidRPr="00CC0EB2" w:rsidRDefault="00B326D9" w:rsidP="00115A09">
            <w:r w:rsidRPr="00CC0EB2">
              <w:t>BE0403.170.701</w:t>
            </w:r>
          </w:p>
        </w:tc>
        <w:tc>
          <w:tcPr>
            <w:tcW w:w="3119" w:type="dxa"/>
          </w:tcPr>
          <w:p w:rsidR="0094280F" w:rsidRDefault="00304515" w:rsidP="00F74EB6">
            <w:hyperlink r:id="rId8" w:history="1">
              <w:r w:rsidR="0021044F" w:rsidRPr="000B1F03">
                <w:rPr>
                  <w:rStyle w:val="Hyperlink"/>
                </w:rPr>
                <w:t>Pdf.apbe.electrabel@engie.com</w:t>
              </w:r>
            </w:hyperlink>
          </w:p>
          <w:p w:rsidR="0021044F" w:rsidRPr="00F74EB6" w:rsidRDefault="0021044F" w:rsidP="00F74EB6"/>
        </w:tc>
        <w:tc>
          <w:tcPr>
            <w:tcW w:w="3827" w:type="dxa"/>
          </w:tcPr>
          <w:p w:rsidR="0094280F" w:rsidRPr="00F74EB6" w:rsidRDefault="00304515" w:rsidP="00756EA0">
            <w:hyperlink r:id="rId9" w:history="1">
              <w:r w:rsidR="00756EA0" w:rsidRPr="006D36F2">
                <w:rPr>
                  <w:rStyle w:val="Hyperlink"/>
                </w:rPr>
                <w:t>Vendor.help.electrabel@engie.com</w:t>
              </w:r>
            </w:hyperlink>
            <w:r w:rsidR="00B326D9" w:rsidRPr="00F74EB6">
              <w:t xml:space="preserve"> </w:t>
            </w:r>
          </w:p>
        </w:tc>
      </w:tr>
      <w:tr w:rsidR="00B326D9" w:rsidTr="00C66CD3">
        <w:tc>
          <w:tcPr>
            <w:tcW w:w="1844" w:type="dxa"/>
          </w:tcPr>
          <w:p w:rsidR="00B326D9" w:rsidRDefault="00B326D9" w:rsidP="00B326D9">
            <w:pPr>
              <w:rPr>
                <w:lang w:val="nl-BE"/>
              </w:rPr>
            </w:pPr>
            <w:r>
              <w:rPr>
                <w:lang w:val="nl-BE"/>
              </w:rPr>
              <w:t>LABORELEC CVBA</w:t>
            </w:r>
          </w:p>
        </w:tc>
        <w:tc>
          <w:tcPr>
            <w:tcW w:w="1984" w:type="dxa"/>
          </w:tcPr>
          <w:p w:rsidR="00B326D9" w:rsidRDefault="00B326D9" w:rsidP="00B326D9">
            <w:pPr>
              <w:rPr>
                <w:lang w:val="nl-BE"/>
              </w:rPr>
            </w:pPr>
            <w:r>
              <w:rPr>
                <w:lang w:val="nl-BE"/>
              </w:rPr>
              <w:t>BE0400.902.582</w:t>
            </w:r>
          </w:p>
        </w:tc>
        <w:tc>
          <w:tcPr>
            <w:tcW w:w="3119" w:type="dxa"/>
          </w:tcPr>
          <w:p w:rsidR="0021044F" w:rsidRDefault="00304515" w:rsidP="007D6880">
            <w:pPr>
              <w:rPr>
                <w:lang w:val="nl-BE"/>
              </w:rPr>
            </w:pPr>
            <w:hyperlink r:id="rId10" w:history="1">
              <w:r w:rsidR="007D6880" w:rsidRPr="000B1F03">
                <w:rPr>
                  <w:rStyle w:val="Hyperlink"/>
                  <w:lang w:val="nl-BE"/>
                </w:rPr>
                <w:t>Pdf.apbe.laborelec@engie.com</w:t>
              </w:r>
            </w:hyperlink>
          </w:p>
        </w:tc>
        <w:tc>
          <w:tcPr>
            <w:tcW w:w="3827" w:type="dxa"/>
          </w:tcPr>
          <w:p w:rsidR="00B326D9" w:rsidRDefault="00304515" w:rsidP="00B326D9">
            <w:pPr>
              <w:rPr>
                <w:lang w:val="nl-BE"/>
              </w:rPr>
            </w:pPr>
            <w:hyperlink r:id="rId11" w:history="1">
              <w:r w:rsidR="00F74EB6" w:rsidRPr="000B1F03">
                <w:rPr>
                  <w:rStyle w:val="Hyperlink"/>
                  <w:lang w:val="nl-BE"/>
                </w:rPr>
                <w:t>Vendor.help@engie.com</w:t>
              </w:r>
            </w:hyperlink>
            <w:r w:rsidR="00B326D9">
              <w:rPr>
                <w:lang w:val="nl-BE"/>
              </w:rPr>
              <w:t xml:space="preserve"> </w:t>
            </w:r>
          </w:p>
        </w:tc>
      </w:tr>
      <w:tr w:rsidR="00B326D9" w:rsidTr="00C66CD3">
        <w:tc>
          <w:tcPr>
            <w:tcW w:w="1844" w:type="dxa"/>
          </w:tcPr>
          <w:p w:rsidR="00B326D9" w:rsidRDefault="00B326D9" w:rsidP="00B326D9">
            <w:pPr>
              <w:rPr>
                <w:lang w:val="nl-BE"/>
              </w:rPr>
            </w:pPr>
            <w:r>
              <w:rPr>
                <w:lang w:val="nl-BE"/>
              </w:rPr>
              <w:t>LABORELEC NEDERLAND</w:t>
            </w:r>
          </w:p>
        </w:tc>
        <w:tc>
          <w:tcPr>
            <w:tcW w:w="1984" w:type="dxa"/>
          </w:tcPr>
          <w:p w:rsidR="00B326D9" w:rsidRDefault="00B326D9" w:rsidP="00B326D9">
            <w:pPr>
              <w:rPr>
                <w:lang w:val="nl-BE"/>
              </w:rPr>
            </w:pPr>
            <w:r>
              <w:rPr>
                <w:lang w:val="nl-BE"/>
              </w:rPr>
              <w:t>NL8170.29.035.B01</w:t>
            </w:r>
          </w:p>
        </w:tc>
        <w:tc>
          <w:tcPr>
            <w:tcW w:w="3119" w:type="dxa"/>
          </w:tcPr>
          <w:p w:rsidR="0021044F" w:rsidRDefault="00304515" w:rsidP="007D6880">
            <w:pPr>
              <w:rPr>
                <w:lang w:val="nl-BE"/>
              </w:rPr>
            </w:pPr>
            <w:hyperlink r:id="rId12" w:history="1">
              <w:r w:rsidR="007D6880" w:rsidRPr="000B1F03">
                <w:rPr>
                  <w:rStyle w:val="Hyperlink"/>
                  <w:lang w:val="nl-BE"/>
                </w:rPr>
                <w:t>Pdf.apbe.laborelec@engie.com</w:t>
              </w:r>
            </w:hyperlink>
          </w:p>
        </w:tc>
        <w:tc>
          <w:tcPr>
            <w:tcW w:w="3827" w:type="dxa"/>
          </w:tcPr>
          <w:p w:rsidR="00B326D9" w:rsidRDefault="00304515" w:rsidP="00B326D9">
            <w:pPr>
              <w:rPr>
                <w:lang w:val="nl-BE"/>
              </w:rPr>
            </w:pPr>
            <w:hyperlink r:id="rId13" w:history="1">
              <w:r w:rsidR="00F74EB6" w:rsidRPr="000B1F03">
                <w:rPr>
                  <w:rStyle w:val="Hyperlink"/>
                  <w:lang w:val="nl-BE"/>
                </w:rPr>
                <w:t>Vendor.help@engie.com</w:t>
              </w:r>
            </w:hyperlink>
          </w:p>
        </w:tc>
      </w:tr>
      <w:tr w:rsidR="00B326D9" w:rsidTr="00C66CD3">
        <w:tc>
          <w:tcPr>
            <w:tcW w:w="1844" w:type="dxa"/>
          </w:tcPr>
          <w:p w:rsidR="00B326D9" w:rsidRDefault="00BA0924" w:rsidP="00BA0924">
            <w:pPr>
              <w:rPr>
                <w:lang w:val="nl-BE"/>
              </w:rPr>
            </w:pPr>
            <w:r>
              <w:rPr>
                <w:lang w:val="nl-BE"/>
              </w:rPr>
              <w:t>EEM</w:t>
            </w:r>
            <w:r w:rsidR="00B326D9">
              <w:rPr>
                <w:lang w:val="nl-BE"/>
              </w:rPr>
              <w:t xml:space="preserve"> CORP</w:t>
            </w:r>
          </w:p>
        </w:tc>
        <w:tc>
          <w:tcPr>
            <w:tcW w:w="1984" w:type="dxa"/>
          </w:tcPr>
          <w:p w:rsidR="00B326D9" w:rsidRDefault="00B326D9" w:rsidP="00B326D9">
            <w:pPr>
              <w:rPr>
                <w:lang w:val="nl-BE"/>
              </w:rPr>
            </w:pPr>
            <w:r>
              <w:rPr>
                <w:lang w:val="nl-BE"/>
              </w:rPr>
              <w:t>BE0831.958.211</w:t>
            </w:r>
          </w:p>
        </w:tc>
        <w:tc>
          <w:tcPr>
            <w:tcW w:w="3119" w:type="dxa"/>
          </w:tcPr>
          <w:p w:rsidR="00B326D9" w:rsidRDefault="00304515" w:rsidP="00F74EB6">
            <w:pPr>
              <w:rPr>
                <w:lang w:val="nl-BE"/>
              </w:rPr>
            </w:pPr>
            <w:hyperlink r:id="rId14" w:history="1">
              <w:r w:rsidR="0021044F" w:rsidRPr="000B1F03">
                <w:rPr>
                  <w:rStyle w:val="Hyperlink"/>
                  <w:lang w:val="nl-BE"/>
                </w:rPr>
                <w:t>Pdf.apbe.othersgp2@engie.com</w:t>
              </w:r>
            </w:hyperlink>
            <w:r w:rsidR="00B326D9">
              <w:rPr>
                <w:lang w:val="nl-BE"/>
              </w:rPr>
              <w:t xml:space="preserve"> </w:t>
            </w:r>
          </w:p>
          <w:p w:rsidR="0021044F" w:rsidRDefault="0021044F" w:rsidP="00F74EB6">
            <w:pPr>
              <w:rPr>
                <w:lang w:val="nl-BE"/>
              </w:rPr>
            </w:pPr>
          </w:p>
        </w:tc>
        <w:tc>
          <w:tcPr>
            <w:tcW w:w="3827" w:type="dxa"/>
          </w:tcPr>
          <w:p w:rsidR="00B326D9" w:rsidRDefault="00304515" w:rsidP="00B326D9">
            <w:pPr>
              <w:rPr>
                <w:lang w:val="nl-BE"/>
              </w:rPr>
            </w:pPr>
            <w:hyperlink r:id="rId15" w:history="1">
              <w:r w:rsidR="00F74EB6" w:rsidRPr="000B1F03">
                <w:rPr>
                  <w:rStyle w:val="Hyperlink"/>
                  <w:lang w:val="nl-BE"/>
                </w:rPr>
                <w:t>Vendor.help@engie.com</w:t>
              </w:r>
            </w:hyperlink>
          </w:p>
        </w:tc>
      </w:tr>
      <w:tr w:rsidR="00B326D9" w:rsidTr="00C66CD3">
        <w:tc>
          <w:tcPr>
            <w:tcW w:w="1844" w:type="dxa"/>
          </w:tcPr>
          <w:p w:rsidR="00B326D9" w:rsidRDefault="00B326D9" w:rsidP="00B326D9">
            <w:pPr>
              <w:rPr>
                <w:lang w:val="nl-BE"/>
              </w:rPr>
            </w:pPr>
            <w:r>
              <w:rPr>
                <w:lang w:val="nl-BE"/>
              </w:rPr>
              <w:t>EEM</w:t>
            </w:r>
          </w:p>
        </w:tc>
        <w:tc>
          <w:tcPr>
            <w:tcW w:w="1984" w:type="dxa"/>
          </w:tcPr>
          <w:p w:rsidR="00B326D9" w:rsidRDefault="00B326D9" w:rsidP="00B326D9">
            <w:pPr>
              <w:rPr>
                <w:lang w:val="nl-BE"/>
              </w:rPr>
            </w:pPr>
            <w:r>
              <w:rPr>
                <w:lang w:val="nl-BE"/>
              </w:rPr>
              <w:t>BE0831.958.211</w:t>
            </w:r>
          </w:p>
        </w:tc>
        <w:tc>
          <w:tcPr>
            <w:tcW w:w="3119" w:type="dxa"/>
          </w:tcPr>
          <w:p w:rsidR="00B326D9" w:rsidRDefault="00304515" w:rsidP="00F74EB6">
            <w:pPr>
              <w:rPr>
                <w:lang w:val="nl-BE"/>
              </w:rPr>
            </w:pPr>
            <w:hyperlink r:id="rId16" w:history="1">
              <w:r w:rsidR="0021044F" w:rsidRPr="000B1F03">
                <w:rPr>
                  <w:rStyle w:val="Hyperlink"/>
                  <w:lang w:val="nl-BE"/>
                </w:rPr>
                <w:t>Pdf.apbe.othersgp2@engie.com</w:t>
              </w:r>
            </w:hyperlink>
            <w:r w:rsidR="00B326D9">
              <w:rPr>
                <w:lang w:val="nl-BE"/>
              </w:rPr>
              <w:t xml:space="preserve"> </w:t>
            </w:r>
          </w:p>
          <w:p w:rsidR="0021044F" w:rsidRDefault="0021044F" w:rsidP="00F74EB6">
            <w:pPr>
              <w:rPr>
                <w:lang w:val="nl-BE"/>
              </w:rPr>
            </w:pPr>
          </w:p>
        </w:tc>
        <w:tc>
          <w:tcPr>
            <w:tcW w:w="3827" w:type="dxa"/>
          </w:tcPr>
          <w:p w:rsidR="00B326D9" w:rsidRDefault="00304515" w:rsidP="00B326D9">
            <w:pPr>
              <w:rPr>
                <w:lang w:val="nl-BE"/>
              </w:rPr>
            </w:pPr>
            <w:hyperlink r:id="rId17" w:history="1">
              <w:r w:rsidR="00F74EB6" w:rsidRPr="000B1F03">
                <w:rPr>
                  <w:rStyle w:val="Hyperlink"/>
                  <w:lang w:val="nl-BE"/>
                </w:rPr>
                <w:t>Vendor.help@engie.com</w:t>
              </w:r>
            </w:hyperlink>
          </w:p>
        </w:tc>
      </w:tr>
      <w:tr w:rsidR="00B326D9" w:rsidTr="00C66CD3">
        <w:tc>
          <w:tcPr>
            <w:tcW w:w="1844" w:type="dxa"/>
          </w:tcPr>
          <w:p w:rsidR="00B326D9" w:rsidRDefault="00B326D9" w:rsidP="00B326D9">
            <w:pPr>
              <w:rPr>
                <w:lang w:val="nl-BE"/>
              </w:rPr>
            </w:pPr>
            <w:r>
              <w:rPr>
                <w:lang w:val="nl-BE"/>
              </w:rPr>
              <w:t>ENGIE IT SUCCURSALE</w:t>
            </w:r>
          </w:p>
        </w:tc>
        <w:tc>
          <w:tcPr>
            <w:tcW w:w="1984" w:type="dxa"/>
          </w:tcPr>
          <w:p w:rsidR="00B326D9" w:rsidRDefault="00B326D9" w:rsidP="00B326D9">
            <w:pPr>
              <w:rPr>
                <w:lang w:val="nl-BE"/>
              </w:rPr>
            </w:pPr>
            <w:r>
              <w:rPr>
                <w:lang w:val="nl-BE"/>
              </w:rPr>
              <w:t>BE0565.954.121</w:t>
            </w:r>
          </w:p>
        </w:tc>
        <w:tc>
          <w:tcPr>
            <w:tcW w:w="3119" w:type="dxa"/>
          </w:tcPr>
          <w:p w:rsidR="00B326D9" w:rsidRDefault="00304515" w:rsidP="00F74EB6">
            <w:pPr>
              <w:rPr>
                <w:lang w:val="nl-BE"/>
              </w:rPr>
            </w:pPr>
            <w:hyperlink r:id="rId18" w:history="1">
              <w:r w:rsidR="0021044F" w:rsidRPr="000B1F03">
                <w:rPr>
                  <w:rStyle w:val="Hyperlink"/>
                  <w:lang w:val="nl-BE"/>
                </w:rPr>
                <w:t>Pdf.apbe.engie.it@engie.com</w:t>
              </w:r>
            </w:hyperlink>
            <w:r w:rsidR="00B326D9">
              <w:rPr>
                <w:lang w:val="nl-BE"/>
              </w:rPr>
              <w:t xml:space="preserve"> </w:t>
            </w:r>
          </w:p>
          <w:p w:rsidR="0021044F" w:rsidRDefault="0021044F" w:rsidP="00F74EB6">
            <w:pPr>
              <w:rPr>
                <w:lang w:val="nl-BE"/>
              </w:rPr>
            </w:pPr>
          </w:p>
        </w:tc>
        <w:tc>
          <w:tcPr>
            <w:tcW w:w="3827" w:type="dxa"/>
          </w:tcPr>
          <w:p w:rsidR="00B326D9" w:rsidRDefault="00304515" w:rsidP="00B326D9">
            <w:pPr>
              <w:rPr>
                <w:lang w:val="nl-BE"/>
              </w:rPr>
            </w:pPr>
            <w:hyperlink r:id="rId19" w:history="1">
              <w:r w:rsidR="00F74EB6" w:rsidRPr="000B1F03">
                <w:rPr>
                  <w:rStyle w:val="Hyperlink"/>
                  <w:lang w:val="nl-BE"/>
                </w:rPr>
                <w:t>Vendor.help@engie.com</w:t>
              </w:r>
            </w:hyperlink>
          </w:p>
        </w:tc>
      </w:tr>
      <w:tr w:rsidR="00B326D9" w:rsidTr="0021044F">
        <w:trPr>
          <w:trHeight w:val="472"/>
        </w:trPr>
        <w:tc>
          <w:tcPr>
            <w:tcW w:w="1844" w:type="dxa"/>
          </w:tcPr>
          <w:p w:rsidR="00B326D9" w:rsidRDefault="00F74EB6" w:rsidP="00B326D9">
            <w:pPr>
              <w:rPr>
                <w:lang w:val="nl-BE"/>
              </w:rPr>
            </w:pPr>
            <w:r>
              <w:rPr>
                <w:lang w:val="nl-BE"/>
              </w:rPr>
              <w:t>TRACTEBEL</w:t>
            </w:r>
          </w:p>
        </w:tc>
        <w:tc>
          <w:tcPr>
            <w:tcW w:w="1984" w:type="dxa"/>
          </w:tcPr>
          <w:p w:rsidR="00B326D9" w:rsidRDefault="00B326D9" w:rsidP="00B326D9">
            <w:pPr>
              <w:rPr>
                <w:lang w:val="nl-BE"/>
              </w:rPr>
            </w:pPr>
            <w:r>
              <w:rPr>
                <w:lang w:val="nl-BE"/>
              </w:rPr>
              <w:t>BE0412.639.681</w:t>
            </w:r>
          </w:p>
        </w:tc>
        <w:tc>
          <w:tcPr>
            <w:tcW w:w="3119" w:type="dxa"/>
          </w:tcPr>
          <w:p w:rsidR="00B326D9" w:rsidRDefault="00304515" w:rsidP="00F74EB6">
            <w:pPr>
              <w:rPr>
                <w:lang w:val="nl-BE"/>
              </w:rPr>
            </w:pPr>
            <w:hyperlink r:id="rId20" w:history="1">
              <w:r w:rsidR="00BA0924" w:rsidRPr="004D29C7">
                <w:rPr>
                  <w:rStyle w:val="Hyperlink"/>
                  <w:lang w:val="nl-BE"/>
                </w:rPr>
                <w:t>Pdf.apbe.tractebel@engie.com</w:t>
              </w:r>
            </w:hyperlink>
          </w:p>
          <w:p w:rsidR="0021044F" w:rsidRDefault="0021044F" w:rsidP="00F74EB6">
            <w:pPr>
              <w:rPr>
                <w:lang w:val="nl-BE"/>
              </w:rPr>
            </w:pPr>
          </w:p>
        </w:tc>
        <w:tc>
          <w:tcPr>
            <w:tcW w:w="3827" w:type="dxa"/>
          </w:tcPr>
          <w:p w:rsidR="00B326D9" w:rsidRDefault="00304515" w:rsidP="00B326D9">
            <w:pPr>
              <w:rPr>
                <w:lang w:val="nl-BE"/>
              </w:rPr>
            </w:pPr>
            <w:hyperlink r:id="rId21" w:history="1">
              <w:r w:rsidR="0021044F" w:rsidRPr="000B1F03">
                <w:rPr>
                  <w:rStyle w:val="Hyperlink"/>
                  <w:lang w:val="nl-BE"/>
                </w:rPr>
                <w:t>Vendor.help@engie.com</w:t>
              </w:r>
            </w:hyperlink>
          </w:p>
          <w:p w:rsidR="00B326D9" w:rsidRDefault="00B326D9" w:rsidP="00B326D9">
            <w:pPr>
              <w:rPr>
                <w:lang w:val="nl-BE"/>
              </w:rPr>
            </w:pPr>
          </w:p>
        </w:tc>
      </w:tr>
      <w:tr w:rsidR="00B326D9" w:rsidTr="00C66CD3">
        <w:tc>
          <w:tcPr>
            <w:tcW w:w="1844" w:type="dxa"/>
          </w:tcPr>
          <w:p w:rsidR="00B326D9" w:rsidRDefault="00B326D9" w:rsidP="00B326D9">
            <w:pPr>
              <w:rPr>
                <w:lang w:val="nl-BE"/>
              </w:rPr>
            </w:pPr>
            <w:r>
              <w:rPr>
                <w:lang w:val="nl-BE"/>
              </w:rPr>
              <w:lastRenderedPageBreak/>
              <w:t>IMDC</w:t>
            </w:r>
          </w:p>
        </w:tc>
        <w:tc>
          <w:tcPr>
            <w:tcW w:w="1984" w:type="dxa"/>
          </w:tcPr>
          <w:p w:rsidR="00B326D9" w:rsidRDefault="00B326D9" w:rsidP="00B326D9">
            <w:pPr>
              <w:rPr>
                <w:lang w:val="nl-BE"/>
              </w:rPr>
            </w:pPr>
            <w:r>
              <w:rPr>
                <w:lang w:val="nl-BE"/>
              </w:rPr>
              <w:t>BE0422.376.305</w:t>
            </w:r>
          </w:p>
        </w:tc>
        <w:tc>
          <w:tcPr>
            <w:tcW w:w="3119" w:type="dxa"/>
          </w:tcPr>
          <w:p w:rsidR="0021044F" w:rsidRDefault="00304515" w:rsidP="00F74EB6">
            <w:pPr>
              <w:rPr>
                <w:lang w:val="nl-BE"/>
              </w:rPr>
            </w:pPr>
            <w:hyperlink r:id="rId22" w:history="1">
              <w:r w:rsidR="0021044F" w:rsidRPr="000B1F03">
                <w:rPr>
                  <w:rStyle w:val="Hyperlink"/>
                  <w:lang w:val="nl-BE"/>
                </w:rPr>
                <w:t>Pdf.apbe.otherstpa@engie.com</w:t>
              </w:r>
            </w:hyperlink>
          </w:p>
          <w:p w:rsidR="00B326D9" w:rsidRDefault="00B326D9" w:rsidP="00F74EB6">
            <w:pPr>
              <w:rPr>
                <w:lang w:val="nl-BE"/>
              </w:rPr>
            </w:pPr>
            <w:r>
              <w:rPr>
                <w:lang w:val="nl-BE"/>
              </w:rPr>
              <w:t xml:space="preserve"> </w:t>
            </w:r>
          </w:p>
        </w:tc>
        <w:tc>
          <w:tcPr>
            <w:tcW w:w="3827" w:type="dxa"/>
          </w:tcPr>
          <w:p w:rsidR="00B326D9" w:rsidRDefault="00304515" w:rsidP="00B326D9">
            <w:pPr>
              <w:rPr>
                <w:lang w:val="nl-BE"/>
              </w:rPr>
            </w:pPr>
            <w:hyperlink r:id="rId23" w:history="1">
              <w:r w:rsidR="00F74EB6" w:rsidRPr="000B1F03">
                <w:rPr>
                  <w:rStyle w:val="Hyperlink"/>
                  <w:lang w:val="nl-BE"/>
                </w:rPr>
                <w:t>Vendor.help@engie.com</w:t>
              </w:r>
            </w:hyperlink>
          </w:p>
        </w:tc>
      </w:tr>
      <w:tr w:rsidR="00B326D9" w:rsidTr="00C66CD3">
        <w:tc>
          <w:tcPr>
            <w:tcW w:w="1844" w:type="dxa"/>
          </w:tcPr>
          <w:p w:rsidR="00B326D9" w:rsidRDefault="00B326D9" w:rsidP="00B326D9">
            <w:pPr>
              <w:rPr>
                <w:lang w:val="nl-BE"/>
              </w:rPr>
            </w:pPr>
            <w:r>
              <w:rPr>
                <w:lang w:val="nl-BE"/>
              </w:rPr>
              <w:t>ENGIE CC SCRL</w:t>
            </w:r>
          </w:p>
        </w:tc>
        <w:tc>
          <w:tcPr>
            <w:tcW w:w="1984" w:type="dxa"/>
          </w:tcPr>
          <w:p w:rsidR="00B326D9" w:rsidRDefault="00B326D9" w:rsidP="00B326D9">
            <w:pPr>
              <w:rPr>
                <w:lang w:val="nl-BE"/>
              </w:rPr>
            </w:pPr>
            <w:r>
              <w:rPr>
                <w:lang w:val="nl-BE"/>
              </w:rPr>
              <w:t>BE0442.100.363</w:t>
            </w:r>
          </w:p>
        </w:tc>
        <w:tc>
          <w:tcPr>
            <w:tcW w:w="3119" w:type="dxa"/>
          </w:tcPr>
          <w:p w:rsidR="00B326D9" w:rsidRDefault="00304515" w:rsidP="00B326D9">
            <w:pPr>
              <w:rPr>
                <w:lang w:val="nl-BE"/>
              </w:rPr>
            </w:pPr>
            <w:hyperlink r:id="rId24" w:history="1">
              <w:r w:rsidR="007C276A" w:rsidRPr="004D29C7">
                <w:rPr>
                  <w:rStyle w:val="Hyperlink"/>
                  <w:lang w:val="nl-BE"/>
                </w:rPr>
                <w:t>Pdf.apbe.engie.cc@engie.com</w:t>
              </w:r>
            </w:hyperlink>
          </w:p>
          <w:p w:rsidR="0021044F" w:rsidRDefault="0021044F" w:rsidP="00B326D9">
            <w:pPr>
              <w:rPr>
                <w:lang w:val="nl-BE"/>
              </w:rPr>
            </w:pPr>
          </w:p>
        </w:tc>
        <w:tc>
          <w:tcPr>
            <w:tcW w:w="3827" w:type="dxa"/>
          </w:tcPr>
          <w:p w:rsidR="00B326D9" w:rsidRDefault="00304515" w:rsidP="00B326D9">
            <w:pPr>
              <w:rPr>
                <w:lang w:val="nl-BE"/>
              </w:rPr>
            </w:pPr>
            <w:hyperlink r:id="rId25" w:history="1">
              <w:r w:rsidR="00B326D9" w:rsidRPr="001010DC">
                <w:rPr>
                  <w:rStyle w:val="Hyperlink"/>
                  <w:lang w:val="nl-BE"/>
                </w:rPr>
                <w:t>Vendor.help@engie.com</w:t>
              </w:r>
            </w:hyperlink>
          </w:p>
        </w:tc>
      </w:tr>
      <w:tr w:rsidR="00B326D9" w:rsidTr="00C66CD3">
        <w:tc>
          <w:tcPr>
            <w:tcW w:w="1844" w:type="dxa"/>
          </w:tcPr>
          <w:p w:rsidR="00B326D9" w:rsidRDefault="00B326D9" w:rsidP="00B326D9">
            <w:pPr>
              <w:rPr>
                <w:lang w:val="nl-BE"/>
              </w:rPr>
            </w:pPr>
            <w:r>
              <w:rPr>
                <w:lang w:val="nl-BE"/>
              </w:rPr>
              <w:t>ENERGY EUROPE INVEST SCRL</w:t>
            </w:r>
          </w:p>
        </w:tc>
        <w:tc>
          <w:tcPr>
            <w:tcW w:w="1984" w:type="dxa"/>
          </w:tcPr>
          <w:p w:rsidR="00B326D9" w:rsidRDefault="00B326D9" w:rsidP="00B326D9">
            <w:pPr>
              <w:rPr>
                <w:lang w:val="nl-BE"/>
              </w:rPr>
            </w:pPr>
            <w:r>
              <w:rPr>
                <w:lang w:val="nl-BE"/>
              </w:rPr>
              <w:t>BE0427.337.062</w:t>
            </w:r>
          </w:p>
        </w:tc>
        <w:tc>
          <w:tcPr>
            <w:tcW w:w="3119" w:type="dxa"/>
          </w:tcPr>
          <w:p w:rsidR="00F74EB6" w:rsidRDefault="00304515" w:rsidP="00B326D9">
            <w:pPr>
              <w:rPr>
                <w:lang w:val="nl-BE"/>
              </w:rPr>
            </w:pPr>
            <w:hyperlink r:id="rId26" w:history="1">
              <w:r w:rsidR="00F74EB6" w:rsidRPr="000B1F03">
                <w:rPr>
                  <w:rStyle w:val="Hyperlink"/>
                  <w:lang w:val="nl-BE"/>
                </w:rPr>
                <w:t>Pdf.apbe.otherstp4@engie.com</w:t>
              </w:r>
            </w:hyperlink>
          </w:p>
          <w:p w:rsidR="00B326D9" w:rsidRPr="00F74EB6" w:rsidRDefault="00B326D9" w:rsidP="00B326D9">
            <w:r w:rsidRPr="00F74EB6">
              <w:t xml:space="preserve"> </w:t>
            </w:r>
          </w:p>
        </w:tc>
        <w:tc>
          <w:tcPr>
            <w:tcW w:w="3827" w:type="dxa"/>
          </w:tcPr>
          <w:p w:rsidR="00B326D9" w:rsidRPr="00F74EB6" w:rsidRDefault="00304515" w:rsidP="00B326D9">
            <w:hyperlink r:id="rId27" w:history="1">
              <w:r w:rsidR="00B326D9" w:rsidRPr="00F74EB6">
                <w:rPr>
                  <w:rStyle w:val="Hyperlink"/>
                </w:rPr>
                <w:t>Vendor.help@engie.com</w:t>
              </w:r>
            </w:hyperlink>
          </w:p>
        </w:tc>
      </w:tr>
      <w:tr w:rsidR="00B326D9" w:rsidTr="00C66CD3">
        <w:tc>
          <w:tcPr>
            <w:tcW w:w="1844" w:type="dxa"/>
          </w:tcPr>
          <w:p w:rsidR="00B326D9" w:rsidRPr="00F74EB6" w:rsidRDefault="00B326D9" w:rsidP="00B326D9">
            <w:r w:rsidRPr="00F74EB6">
              <w:t>INTERNATIONAL POWER</w:t>
            </w:r>
          </w:p>
        </w:tc>
        <w:tc>
          <w:tcPr>
            <w:tcW w:w="1984" w:type="dxa"/>
          </w:tcPr>
          <w:p w:rsidR="00B326D9" w:rsidRPr="00F74EB6" w:rsidRDefault="00B326D9" w:rsidP="00B326D9">
            <w:r w:rsidRPr="00F74EB6">
              <w:t>BE0403.203.264</w:t>
            </w:r>
          </w:p>
        </w:tc>
        <w:tc>
          <w:tcPr>
            <w:tcW w:w="3119" w:type="dxa"/>
          </w:tcPr>
          <w:p w:rsidR="00B326D9" w:rsidRDefault="00304515" w:rsidP="00F74EB6">
            <w:hyperlink r:id="rId28" w:history="1">
              <w:r w:rsidR="0021044F" w:rsidRPr="000B1F03">
                <w:rPr>
                  <w:rStyle w:val="Hyperlink"/>
                </w:rPr>
                <w:t>Pdf.apbe.otherstp4@engie.com</w:t>
              </w:r>
            </w:hyperlink>
            <w:r w:rsidR="00B326D9" w:rsidRPr="00F74EB6">
              <w:t xml:space="preserve"> </w:t>
            </w:r>
          </w:p>
          <w:p w:rsidR="0021044F" w:rsidRPr="00F74EB6" w:rsidRDefault="0021044F" w:rsidP="00F74EB6"/>
        </w:tc>
        <w:tc>
          <w:tcPr>
            <w:tcW w:w="3827" w:type="dxa"/>
          </w:tcPr>
          <w:p w:rsidR="00B326D9" w:rsidRDefault="00304515" w:rsidP="00B326D9">
            <w:pPr>
              <w:rPr>
                <w:lang w:val="nl-BE"/>
              </w:rPr>
            </w:pPr>
            <w:hyperlink r:id="rId29" w:history="1">
              <w:r w:rsidR="00F74EB6" w:rsidRPr="000B1F03">
                <w:rPr>
                  <w:rStyle w:val="Hyperlink"/>
                  <w:lang w:val="nl-BE"/>
                </w:rPr>
                <w:t>Vendor.help@engie.com</w:t>
              </w:r>
            </w:hyperlink>
          </w:p>
        </w:tc>
      </w:tr>
      <w:tr w:rsidR="00B326D9" w:rsidTr="00C66CD3">
        <w:tc>
          <w:tcPr>
            <w:tcW w:w="1844" w:type="dxa"/>
          </w:tcPr>
          <w:p w:rsidR="00B326D9" w:rsidRDefault="00B326D9" w:rsidP="00B326D9">
            <w:pPr>
              <w:rPr>
                <w:lang w:val="nl-BE"/>
              </w:rPr>
            </w:pPr>
            <w:r>
              <w:rPr>
                <w:lang w:val="nl-BE"/>
              </w:rPr>
              <w:t>SYNGENIA</w:t>
            </w:r>
          </w:p>
        </w:tc>
        <w:tc>
          <w:tcPr>
            <w:tcW w:w="1984" w:type="dxa"/>
          </w:tcPr>
          <w:p w:rsidR="00B326D9" w:rsidRDefault="00B326D9" w:rsidP="00B326D9">
            <w:pPr>
              <w:rPr>
                <w:lang w:val="nl-BE"/>
              </w:rPr>
            </w:pPr>
            <w:r>
              <w:rPr>
                <w:lang w:val="nl-BE"/>
              </w:rPr>
              <w:t>BE0413.790.221</w:t>
            </w:r>
          </w:p>
        </w:tc>
        <w:tc>
          <w:tcPr>
            <w:tcW w:w="3119" w:type="dxa"/>
          </w:tcPr>
          <w:p w:rsidR="00B326D9" w:rsidRDefault="00304515" w:rsidP="00087073">
            <w:pPr>
              <w:rPr>
                <w:lang w:val="nl-BE"/>
              </w:rPr>
            </w:pPr>
            <w:hyperlink r:id="rId30" w:history="1">
              <w:r w:rsidR="0021044F" w:rsidRPr="000B1F03">
                <w:rPr>
                  <w:rStyle w:val="Hyperlink"/>
                  <w:lang w:val="nl-BE"/>
                </w:rPr>
                <w:t>Pdf.apbe.otherstp4@engie.com</w:t>
              </w:r>
            </w:hyperlink>
            <w:r w:rsidR="00087073">
              <w:rPr>
                <w:lang w:val="nl-BE"/>
              </w:rPr>
              <w:t xml:space="preserve"> </w:t>
            </w:r>
          </w:p>
          <w:p w:rsidR="0021044F" w:rsidRDefault="0021044F" w:rsidP="00087073">
            <w:pPr>
              <w:rPr>
                <w:lang w:val="nl-BE"/>
              </w:rPr>
            </w:pPr>
          </w:p>
        </w:tc>
        <w:tc>
          <w:tcPr>
            <w:tcW w:w="3827" w:type="dxa"/>
          </w:tcPr>
          <w:p w:rsidR="00B326D9" w:rsidRDefault="00304515" w:rsidP="00B326D9">
            <w:pPr>
              <w:rPr>
                <w:lang w:val="nl-BE"/>
              </w:rPr>
            </w:pPr>
            <w:hyperlink r:id="rId31" w:history="1">
              <w:r w:rsidR="00087073" w:rsidRPr="000B1F03">
                <w:rPr>
                  <w:rStyle w:val="Hyperlink"/>
                  <w:lang w:val="nl-BE"/>
                </w:rPr>
                <w:t>Vendor.help@engie.com</w:t>
              </w:r>
            </w:hyperlink>
          </w:p>
        </w:tc>
      </w:tr>
      <w:tr w:rsidR="00B326D9" w:rsidTr="00C66CD3">
        <w:tc>
          <w:tcPr>
            <w:tcW w:w="1844" w:type="dxa"/>
          </w:tcPr>
          <w:p w:rsidR="00B326D9" w:rsidRDefault="00B326D9" w:rsidP="00B326D9">
            <w:pPr>
              <w:rPr>
                <w:lang w:val="nl-BE"/>
              </w:rPr>
            </w:pPr>
            <w:r>
              <w:rPr>
                <w:lang w:val="nl-BE"/>
              </w:rPr>
              <w:t>ENGIE GBS</w:t>
            </w:r>
          </w:p>
        </w:tc>
        <w:tc>
          <w:tcPr>
            <w:tcW w:w="1984" w:type="dxa"/>
          </w:tcPr>
          <w:p w:rsidR="00B326D9" w:rsidRDefault="00B326D9" w:rsidP="00B326D9">
            <w:pPr>
              <w:rPr>
                <w:lang w:val="nl-BE"/>
              </w:rPr>
            </w:pPr>
            <w:r>
              <w:rPr>
                <w:lang w:val="nl-BE"/>
              </w:rPr>
              <w:t>BE0505.619.626</w:t>
            </w:r>
          </w:p>
        </w:tc>
        <w:tc>
          <w:tcPr>
            <w:tcW w:w="3119" w:type="dxa"/>
          </w:tcPr>
          <w:p w:rsidR="00B326D9" w:rsidRDefault="00304515" w:rsidP="00087073">
            <w:pPr>
              <w:rPr>
                <w:lang w:val="nl-BE"/>
              </w:rPr>
            </w:pPr>
            <w:hyperlink r:id="rId32" w:history="1">
              <w:r w:rsidR="00310197" w:rsidRPr="000B1F03">
                <w:rPr>
                  <w:rStyle w:val="Hyperlink"/>
                  <w:lang w:val="nl-BE"/>
                </w:rPr>
                <w:t>Pdf.apbe.engie.gbs@engie.com</w:t>
              </w:r>
            </w:hyperlink>
            <w:r w:rsidR="00087073">
              <w:rPr>
                <w:lang w:val="nl-BE"/>
              </w:rPr>
              <w:t xml:space="preserve"> </w:t>
            </w:r>
          </w:p>
          <w:p w:rsidR="0021044F" w:rsidRDefault="0021044F" w:rsidP="00087073">
            <w:pPr>
              <w:rPr>
                <w:lang w:val="nl-BE"/>
              </w:rPr>
            </w:pPr>
          </w:p>
        </w:tc>
        <w:tc>
          <w:tcPr>
            <w:tcW w:w="3827" w:type="dxa"/>
          </w:tcPr>
          <w:p w:rsidR="00B326D9" w:rsidRDefault="00304515" w:rsidP="00B326D9">
            <w:pPr>
              <w:rPr>
                <w:lang w:val="nl-BE"/>
              </w:rPr>
            </w:pPr>
            <w:hyperlink r:id="rId33" w:history="1">
              <w:r w:rsidR="0021044F" w:rsidRPr="000B1F03">
                <w:rPr>
                  <w:rStyle w:val="Hyperlink"/>
                  <w:lang w:val="nl-BE"/>
                </w:rPr>
                <w:t>Vendor.help@engie.com</w:t>
              </w:r>
            </w:hyperlink>
          </w:p>
        </w:tc>
      </w:tr>
    </w:tbl>
    <w:p w:rsidR="0094280F" w:rsidRDefault="0094280F" w:rsidP="00115A09">
      <w:pPr>
        <w:rPr>
          <w:lang w:val="nl-BE"/>
        </w:rPr>
      </w:pPr>
    </w:p>
    <w:p w:rsidR="006735AB" w:rsidRDefault="006735AB" w:rsidP="00115A09">
      <w:pPr>
        <w:rPr>
          <w:lang w:val="nl-BE"/>
        </w:rPr>
      </w:pPr>
    </w:p>
    <w:p w:rsidR="006735AB" w:rsidRDefault="006735AB" w:rsidP="00115A09">
      <w:pPr>
        <w:rPr>
          <w:lang w:val="nl-BE"/>
        </w:rPr>
      </w:pPr>
    </w:p>
    <w:p w:rsidR="007F250A" w:rsidRDefault="00EE4A6C" w:rsidP="00115A09">
      <w:r w:rsidRPr="00EE4A6C">
        <w:t xml:space="preserve">Met </w:t>
      </w:r>
      <w:proofErr w:type="spellStart"/>
      <w:r w:rsidRPr="00EE4A6C">
        <w:t>vriendelijke</w:t>
      </w:r>
      <w:proofErr w:type="spellEnd"/>
      <w:r w:rsidRPr="00EE4A6C">
        <w:t xml:space="preserve"> </w:t>
      </w:r>
      <w:proofErr w:type="spellStart"/>
      <w:r w:rsidRPr="00EE4A6C">
        <w:t>groeten</w:t>
      </w:r>
      <w:proofErr w:type="spellEnd"/>
      <w:r>
        <w:t>,</w:t>
      </w:r>
    </w:p>
    <w:p w:rsidR="00EE4A6C" w:rsidRPr="00EE4A6C" w:rsidRDefault="00EE4A6C" w:rsidP="00115A09"/>
    <w:p w:rsidR="006735AB" w:rsidRPr="00EE4A6C" w:rsidRDefault="00EE4A6C" w:rsidP="00EE4A6C">
      <w:pPr>
        <w:pStyle w:val="NoSpacing"/>
      </w:pPr>
      <w:r w:rsidRPr="00EE4A6C">
        <w:t>Accounts Payable</w:t>
      </w:r>
    </w:p>
    <w:p w:rsidR="00EE4A6C" w:rsidRPr="00EE4A6C" w:rsidRDefault="00EE4A6C" w:rsidP="00EE4A6C">
      <w:pPr>
        <w:pStyle w:val="NoSpacing"/>
      </w:pPr>
      <w:r w:rsidRPr="00EE4A6C">
        <w:t>Finance Service Line</w:t>
      </w:r>
    </w:p>
    <w:p w:rsidR="00EE4A6C" w:rsidRPr="00EE4A6C" w:rsidRDefault="00EE4A6C" w:rsidP="00EE4A6C">
      <w:pPr>
        <w:pStyle w:val="NoSpacing"/>
      </w:pPr>
      <w:r w:rsidRPr="00EE4A6C">
        <w:t>Global Business Support</w:t>
      </w:r>
    </w:p>
    <w:p w:rsidR="006735AB" w:rsidRDefault="006735AB" w:rsidP="00115A09"/>
    <w:p w:rsidR="006735AB" w:rsidRPr="006735AB" w:rsidRDefault="006735AB" w:rsidP="00115A09">
      <w:pPr>
        <w:rPr>
          <w:lang w:val="nl-BE"/>
        </w:rPr>
      </w:pPr>
    </w:p>
    <w:p w:rsidR="006668C1" w:rsidRDefault="006668C1" w:rsidP="00115A09">
      <w:pPr>
        <w:rPr>
          <w:lang w:val="nl-BE"/>
        </w:rPr>
      </w:pPr>
      <w:r>
        <w:rPr>
          <w:noProof/>
        </w:rPr>
        <w:drawing>
          <wp:inline distT="0" distB="0" distL="0" distR="0" wp14:anchorId="6E843ED9" wp14:editId="651B7396">
            <wp:extent cx="1885950" cy="6953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5950" cy="695325"/>
                    </a:xfrm>
                    <a:prstGeom prst="rect">
                      <a:avLst/>
                    </a:prstGeom>
                    <a:noFill/>
                    <a:ln>
                      <a:noFill/>
                    </a:ln>
                  </pic:spPr>
                </pic:pic>
              </a:graphicData>
            </a:graphic>
          </wp:inline>
        </w:drawing>
      </w:r>
    </w:p>
    <w:p w:rsidR="00A72AF1" w:rsidRPr="00BA0924" w:rsidRDefault="00A72AF1" w:rsidP="00115A09">
      <w:pPr>
        <w:rPr>
          <w:lang w:val="nl-BE"/>
        </w:rPr>
      </w:pPr>
    </w:p>
    <w:p w:rsidR="0062654B" w:rsidRPr="00BA0924" w:rsidRDefault="0062654B" w:rsidP="00115A09">
      <w:pPr>
        <w:rPr>
          <w:lang w:val="nl-BE"/>
        </w:rPr>
      </w:pPr>
    </w:p>
    <w:p w:rsidR="0062654B" w:rsidRPr="00BA0924" w:rsidRDefault="0062654B" w:rsidP="00115A09">
      <w:pPr>
        <w:rPr>
          <w:lang w:val="nl-BE"/>
        </w:rPr>
      </w:pPr>
    </w:p>
    <w:sectPr w:rsidR="0062654B" w:rsidRPr="00BA0924" w:rsidSect="00924175">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C55" w:rsidRDefault="00056C55" w:rsidP="00B326D9">
      <w:pPr>
        <w:spacing w:after="0" w:line="240" w:lineRule="auto"/>
      </w:pPr>
      <w:r>
        <w:separator/>
      </w:r>
    </w:p>
  </w:endnote>
  <w:endnote w:type="continuationSeparator" w:id="0">
    <w:p w:rsidR="00056C55" w:rsidRDefault="00056C55" w:rsidP="00B3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97" w:rsidRDefault="00310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97" w:rsidRDefault="00310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97" w:rsidRDefault="0031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C55" w:rsidRDefault="00056C55" w:rsidP="00B326D9">
      <w:pPr>
        <w:spacing w:after="0" w:line="240" w:lineRule="auto"/>
      </w:pPr>
      <w:r>
        <w:separator/>
      </w:r>
    </w:p>
  </w:footnote>
  <w:footnote w:type="continuationSeparator" w:id="0">
    <w:p w:rsidR="00056C55" w:rsidRDefault="00056C55" w:rsidP="00B32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97" w:rsidRDefault="00310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D9" w:rsidRPr="00287B0E" w:rsidRDefault="00BA788F" w:rsidP="00B326D9">
    <w:pPr>
      <w:pStyle w:val="Header"/>
      <w:spacing w:before="60" w:after="60"/>
      <w:rPr>
        <w:rFonts w:ascii="Arial" w:hAnsi="Arial" w:cs="Arial"/>
        <w:b/>
        <w:lang w:val="de-DE"/>
      </w:rPr>
    </w:pPr>
    <w:r w:rsidRPr="00287B0E">
      <w:rPr>
        <w:rFonts w:ascii="Arial" w:hAnsi="Arial" w:cs="Arial"/>
        <w:b/>
        <w:i/>
        <w:noProof/>
        <w:sz w:val="28"/>
        <w:szCs w:val="28"/>
        <w:lang w:val="de-DE"/>
      </w:rPr>
      <w:t>ENGIE</w:t>
    </w:r>
    <w:r w:rsidR="00B326D9" w:rsidRPr="00287B0E">
      <w:rPr>
        <w:rFonts w:ascii="Arial" w:hAnsi="Arial" w:cs="Arial"/>
        <w:b/>
        <w:i/>
        <w:noProof/>
        <w:sz w:val="28"/>
        <w:szCs w:val="28"/>
        <w:lang w:val="de-DE"/>
      </w:rPr>
      <w:t xml:space="preserve"> </w:t>
    </w:r>
    <w:r w:rsidRPr="00287B0E">
      <w:rPr>
        <w:rFonts w:ascii="Arial" w:hAnsi="Arial" w:cs="Arial"/>
        <w:b/>
        <w:i/>
        <w:noProof/>
        <w:sz w:val="28"/>
        <w:szCs w:val="28"/>
        <w:lang w:val="de-DE"/>
      </w:rPr>
      <w:t xml:space="preserve"> GBS</w:t>
    </w:r>
    <w:r w:rsidR="00B326D9" w:rsidRPr="00287B0E">
      <w:rPr>
        <w:rFonts w:ascii="Arial" w:hAnsi="Arial" w:cs="Arial"/>
        <w:b/>
        <w:noProof/>
        <w:lang w:val="de-DE"/>
      </w:rPr>
      <w:tab/>
    </w:r>
    <w:r w:rsidR="00B326D9" w:rsidRPr="00287B0E">
      <w:rPr>
        <w:rFonts w:ascii="Arial" w:hAnsi="Arial" w:cs="Arial"/>
        <w:b/>
        <w:noProof/>
        <w:lang w:val="de-DE"/>
      </w:rPr>
      <w:tab/>
    </w:r>
    <w:r w:rsidR="00B326D9" w:rsidRPr="001F4F18">
      <w:rPr>
        <w:rFonts w:ascii="Arial" w:hAnsi="Arial" w:cs="Arial"/>
        <w:b/>
        <w:bCs/>
        <w:noProof/>
        <w:color w:val="000000"/>
        <w:sz w:val="20"/>
        <w:szCs w:val="20"/>
      </w:rPr>
      <w:drawing>
        <wp:inline distT="0" distB="0" distL="0" distR="0" wp14:anchorId="5273D343" wp14:editId="407C9632">
          <wp:extent cx="714375" cy="36040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5874" cy="361162"/>
                  </a:xfrm>
                  <a:prstGeom prst="rect">
                    <a:avLst/>
                  </a:prstGeom>
                  <a:noFill/>
                  <a:ln w="9525">
                    <a:noFill/>
                    <a:miter lim="800000"/>
                    <a:headEnd/>
                    <a:tailEnd/>
                  </a:ln>
                </pic:spPr>
              </pic:pic>
            </a:graphicData>
          </a:graphic>
        </wp:inline>
      </w:drawing>
    </w:r>
  </w:p>
  <w:p w:rsidR="00B326D9" w:rsidRPr="00287B0E" w:rsidRDefault="00B326D9" w:rsidP="00B326D9">
    <w:pPr>
      <w:pStyle w:val="Header"/>
      <w:rPr>
        <w:rFonts w:ascii="Arial" w:hAnsi="Arial" w:cs="Arial"/>
        <w:sz w:val="20"/>
        <w:szCs w:val="20"/>
        <w:lang w:val="de-DE"/>
      </w:rPr>
    </w:pPr>
    <w:proofErr w:type="spellStart"/>
    <w:r w:rsidRPr="00287B0E">
      <w:rPr>
        <w:rFonts w:ascii="Arial" w:hAnsi="Arial" w:cs="Arial"/>
        <w:sz w:val="20"/>
        <w:szCs w:val="20"/>
        <w:lang w:val="de-DE"/>
      </w:rPr>
      <w:t>E-mail</w:t>
    </w:r>
    <w:proofErr w:type="spellEnd"/>
    <w:r w:rsidRPr="00287B0E">
      <w:rPr>
        <w:rFonts w:ascii="Arial" w:hAnsi="Arial" w:cs="Arial"/>
        <w:sz w:val="20"/>
        <w:szCs w:val="20"/>
        <w:lang w:val="de-DE"/>
      </w:rPr>
      <w:t xml:space="preserve">: </w:t>
    </w:r>
    <w:hyperlink r:id="rId2" w:history="1">
      <w:r w:rsidR="00BA788F" w:rsidRPr="00287B0E">
        <w:rPr>
          <w:rStyle w:val="Hyperlink"/>
          <w:rFonts w:ascii="Arial" w:hAnsi="Arial" w:cs="Arial"/>
          <w:sz w:val="20"/>
          <w:szCs w:val="20"/>
          <w:lang w:val="de-DE"/>
        </w:rPr>
        <w:t>vendor.help@engie.com</w:t>
      </w:r>
    </w:hyperlink>
  </w:p>
  <w:p w:rsidR="00B326D9" w:rsidRPr="00287B0E" w:rsidRDefault="00B326D9">
    <w:pPr>
      <w:pStyle w:val="Header"/>
      <w:rPr>
        <w:lang w:val="de-DE"/>
      </w:rPr>
    </w:pPr>
  </w:p>
  <w:p w:rsidR="00985F6E" w:rsidRPr="00287B0E" w:rsidRDefault="00985F6E">
    <w:pPr>
      <w:pStyle w:val="Header"/>
      <w:rPr>
        <w:lang w:val="de-DE"/>
      </w:rPr>
    </w:pPr>
  </w:p>
  <w:p w:rsidR="00985F6E" w:rsidRPr="00287B0E" w:rsidRDefault="00985F6E">
    <w:pPr>
      <w:pStyle w:val="Heade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97" w:rsidRDefault="0031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4301"/>
    <w:multiLevelType w:val="hybridMultilevel"/>
    <w:tmpl w:val="A1BE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653A4"/>
    <w:multiLevelType w:val="hybridMultilevel"/>
    <w:tmpl w:val="0D802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55EAF"/>
    <w:multiLevelType w:val="hybridMultilevel"/>
    <w:tmpl w:val="B89CE2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44"/>
    <w:rsid w:val="00023BB1"/>
    <w:rsid w:val="00044E1D"/>
    <w:rsid w:val="00056C55"/>
    <w:rsid w:val="00070F96"/>
    <w:rsid w:val="00086BCA"/>
    <w:rsid w:val="00087073"/>
    <w:rsid w:val="00094690"/>
    <w:rsid w:val="000A7117"/>
    <w:rsid w:val="000A7827"/>
    <w:rsid w:val="000B10A6"/>
    <w:rsid w:val="000B441A"/>
    <w:rsid w:val="000E54C0"/>
    <w:rsid w:val="000F0138"/>
    <w:rsid w:val="00101CCD"/>
    <w:rsid w:val="00115A09"/>
    <w:rsid w:val="00134344"/>
    <w:rsid w:val="001609BF"/>
    <w:rsid w:val="00176E74"/>
    <w:rsid w:val="00186556"/>
    <w:rsid w:val="001B03C0"/>
    <w:rsid w:val="001B2F69"/>
    <w:rsid w:val="001C637B"/>
    <w:rsid w:val="001D04F9"/>
    <w:rsid w:val="001E3741"/>
    <w:rsid w:val="001F0C65"/>
    <w:rsid w:val="0021044F"/>
    <w:rsid w:val="00221955"/>
    <w:rsid w:val="002268C6"/>
    <w:rsid w:val="00245B6A"/>
    <w:rsid w:val="002561AE"/>
    <w:rsid w:val="00263758"/>
    <w:rsid w:val="002722A1"/>
    <w:rsid w:val="00280101"/>
    <w:rsid w:val="00282A75"/>
    <w:rsid w:val="00287B0E"/>
    <w:rsid w:val="00290278"/>
    <w:rsid w:val="002A5E90"/>
    <w:rsid w:val="002B3A9C"/>
    <w:rsid w:val="002D0FDB"/>
    <w:rsid w:val="002F696D"/>
    <w:rsid w:val="003020C2"/>
    <w:rsid w:val="00302A94"/>
    <w:rsid w:val="00303F1A"/>
    <w:rsid w:val="00304515"/>
    <w:rsid w:val="00310197"/>
    <w:rsid w:val="00311A7D"/>
    <w:rsid w:val="00323095"/>
    <w:rsid w:val="00352170"/>
    <w:rsid w:val="003555FB"/>
    <w:rsid w:val="00360756"/>
    <w:rsid w:val="0037582C"/>
    <w:rsid w:val="0038615B"/>
    <w:rsid w:val="00394BDB"/>
    <w:rsid w:val="00394E65"/>
    <w:rsid w:val="003A7B47"/>
    <w:rsid w:val="003B1BA5"/>
    <w:rsid w:val="003B29F3"/>
    <w:rsid w:val="003E6DF8"/>
    <w:rsid w:val="003F0FDE"/>
    <w:rsid w:val="003F1D08"/>
    <w:rsid w:val="00402F7E"/>
    <w:rsid w:val="00404033"/>
    <w:rsid w:val="00406044"/>
    <w:rsid w:val="004133A0"/>
    <w:rsid w:val="00415A95"/>
    <w:rsid w:val="00422216"/>
    <w:rsid w:val="004307F4"/>
    <w:rsid w:val="004442D7"/>
    <w:rsid w:val="00444A5C"/>
    <w:rsid w:val="00465815"/>
    <w:rsid w:val="004716A2"/>
    <w:rsid w:val="00471F7E"/>
    <w:rsid w:val="0048116C"/>
    <w:rsid w:val="004821BC"/>
    <w:rsid w:val="00493ADE"/>
    <w:rsid w:val="0049792B"/>
    <w:rsid w:val="004C715C"/>
    <w:rsid w:val="004E64BB"/>
    <w:rsid w:val="004F166A"/>
    <w:rsid w:val="00503BFC"/>
    <w:rsid w:val="00520714"/>
    <w:rsid w:val="00521BDB"/>
    <w:rsid w:val="00523797"/>
    <w:rsid w:val="00525194"/>
    <w:rsid w:val="00533C78"/>
    <w:rsid w:val="00544E26"/>
    <w:rsid w:val="00545648"/>
    <w:rsid w:val="00563A99"/>
    <w:rsid w:val="00566EFB"/>
    <w:rsid w:val="00575D00"/>
    <w:rsid w:val="00577014"/>
    <w:rsid w:val="0058280B"/>
    <w:rsid w:val="00584D0F"/>
    <w:rsid w:val="00587C84"/>
    <w:rsid w:val="005B06CD"/>
    <w:rsid w:val="005B3A88"/>
    <w:rsid w:val="005B6180"/>
    <w:rsid w:val="005C40C5"/>
    <w:rsid w:val="005D2845"/>
    <w:rsid w:val="005E1B30"/>
    <w:rsid w:val="005F1933"/>
    <w:rsid w:val="005F7061"/>
    <w:rsid w:val="0061688E"/>
    <w:rsid w:val="00621BEB"/>
    <w:rsid w:val="0062654B"/>
    <w:rsid w:val="00652B71"/>
    <w:rsid w:val="00652EB3"/>
    <w:rsid w:val="00656DB4"/>
    <w:rsid w:val="006604B7"/>
    <w:rsid w:val="006668C1"/>
    <w:rsid w:val="006735AB"/>
    <w:rsid w:val="006821B9"/>
    <w:rsid w:val="0069569B"/>
    <w:rsid w:val="006C1235"/>
    <w:rsid w:val="006E02CB"/>
    <w:rsid w:val="006E1FC6"/>
    <w:rsid w:val="00707B52"/>
    <w:rsid w:val="00717238"/>
    <w:rsid w:val="00721801"/>
    <w:rsid w:val="00723922"/>
    <w:rsid w:val="0072631E"/>
    <w:rsid w:val="00735D19"/>
    <w:rsid w:val="00756EA0"/>
    <w:rsid w:val="00783B1C"/>
    <w:rsid w:val="007A7B0F"/>
    <w:rsid w:val="007C276A"/>
    <w:rsid w:val="007C39F9"/>
    <w:rsid w:val="007D54CB"/>
    <w:rsid w:val="007D6880"/>
    <w:rsid w:val="007E2E48"/>
    <w:rsid w:val="007E33E4"/>
    <w:rsid w:val="007E5DFA"/>
    <w:rsid w:val="007F250A"/>
    <w:rsid w:val="007F5509"/>
    <w:rsid w:val="008060E1"/>
    <w:rsid w:val="00834476"/>
    <w:rsid w:val="00840CD3"/>
    <w:rsid w:val="00846538"/>
    <w:rsid w:val="00850A57"/>
    <w:rsid w:val="008521C9"/>
    <w:rsid w:val="00864BDF"/>
    <w:rsid w:val="008709CE"/>
    <w:rsid w:val="0087530D"/>
    <w:rsid w:val="008810A3"/>
    <w:rsid w:val="00885AE0"/>
    <w:rsid w:val="008A1EA9"/>
    <w:rsid w:val="008B3790"/>
    <w:rsid w:val="008C07F4"/>
    <w:rsid w:val="008C569C"/>
    <w:rsid w:val="008D080F"/>
    <w:rsid w:val="008D37B6"/>
    <w:rsid w:val="008D48E8"/>
    <w:rsid w:val="008D577D"/>
    <w:rsid w:val="008F51E0"/>
    <w:rsid w:val="00921CB5"/>
    <w:rsid w:val="00924175"/>
    <w:rsid w:val="00932FE2"/>
    <w:rsid w:val="0094280F"/>
    <w:rsid w:val="00951C7B"/>
    <w:rsid w:val="00961AD0"/>
    <w:rsid w:val="00977766"/>
    <w:rsid w:val="00983712"/>
    <w:rsid w:val="00985F6E"/>
    <w:rsid w:val="00993F7A"/>
    <w:rsid w:val="009A3F5E"/>
    <w:rsid w:val="009A79B1"/>
    <w:rsid w:val="009B532F"/>
    <w:rsid w:val="009C34F8"/>
    <w:rsid w:val="009D496B"/>
    <w:rsid w:val="009D54A4"/>
    <w:rsid w:val="009D7763"/>
    <w:rsid w:val="00A12FE3"/>
    <w:rsid w:val="00A15971"/>
    <w:rsid w:val="00A43B1F"/>
    <w:rsid w:val="00A61CC9"/>
    <w:rsid w:val="00A72AF1"/>
    <w:rsid w:val="00A80360"/>
    <w:rsid w:val="00A827B2"/>
    <w:rsid w:val="00AA619D"/>
    <w:rsid w:val="00AC0AD4"/>
    <w:rsid w:val="00AD79DD"/>
    <w:rsid w:val="00AF2D8C"/>
    <w:rsid w:val="00AF32C7"/>
    <w:rsid w:val="00B172B8"/>
    <w:rsid w:val="00B2144A"/>
    <w:rsid w:val="00B214E1"/>
    <w:rsid w:val="00B23E8B"/>
    <w:rsid w:val="00B326D9"/>
    <w:rsid w:val="00B552F8"/>
    <w:rsid w:val="00B56F8E"/>
    <w:rsid w:val="00B635D5"/>
    <w:rsid w:val="00B67732"/>
    <w:rsid w:val="00B710D8"/>
    <w:rsid w:val="00BA0924"/>
    <w:rsid w:val="00BA66EB"/>
    <w:rsid w:val="00BA788F"/>
    <w:rsid w:val="00BD55E1"/>
    <w:rsid w:val="00BE75A4"/>
    <w:rsid w:val="00BF755F"/>
    <w:rsid w:val="00C020E6"/>
    <w:rsid w:val="00C07100"/>
    <w:rsid w:val="00C13E59"/>
    <w:rsid w:val="00C2498D"/>
    <w:rsid w:val="00C25598"/>
    <w:rsid w:val="00C2738F"/>
    <w:rsid w:val="00C2771B"/>
    <w:rsid w:val="00C3171B"/>
    <w:rsid w:val="00C31CF5"/>
    <w:rsid w:val="00C66CD3"/>
    <w:rsid w:val="00C714F7"/>
    <w:rsid w:val="00C91215"/>
    <w:rsid w:val="00C921A7"/>
    <w:rsid w:val="00CB3636"/>
    <w:rsid w:val="00CB4A4C"/>
    <w:rsid w:val="00CB5930"/>
    <w:rsid w:val="00CC0EB2"/>
    <w:rsid w:val="00CD018A"/>
    <w:rsid w:val="00CE3041"/>
    <w:rsid w:val="00CE38F3"/>
    <w:rsid w:val="00CF6528"/>
    <w:rsid w:val="00D35715"/>
    <w:rsid w:val="00D35CAE"/>
    <w:rsid w:val="00D54F3A"/>
    <w:rsid w:val="00D61D3E"/>
    <w:rsid w:val="00D7653E"/>
    <w:rsid w:val="00D77120"/>
    <w:rsid w:val="00D90866"/>
    <w:rsid w:val="00DA3ED5"/>
    <w:rsid w:val="00DC6825"/>
    <w:rsid w:val="00DD29A3"/>
    <w:rsid w:val="00DD42C6"/>
    <w:rsid w:val="00DE0A65"/>
    <w:rsid w:val="00DE72F0"/>
    <w:rsid w:val="00DE7ABD"/>
    <w:rsid w:val="00E02383"/>
    <w:rsid w:val="00E10A0F"/>
    <w:rsid w:val="00E11960"/>
    <w:rsid w:val="00E4775D"/>
    <w:rsid w:val="00E515DE"/>
    <w:rsid w:val="00E90203"/>
    <w:rsid w:val="00E97793"/>
    <w:rsid w:val="00EA0688"/>
    <w:rsid w:val="00EA4CFC"/>
    <w:rsid w:val="00EB4549"/>
    <w:rsid w:val="00EB58B3"/>
    <w:rsid w:val="00ED46A9"/>
    <w:rsid w:val="00EE4061"/>
    <w:rsid w:val="00EE4A6C"/>
    <w:rsid w:val="00F00C9E"/>
    <w:rsid w:val="00F03F41"/>
    <w:rsid w:val="00F05606"/>
    <w:rsid w:val="00F10A36"/>
    <w:rsid w:val="00F20C64"/>
    <w:rsid w:val="00F363D0"/>
    <w:rsid w:val="00F37BD2"/>
    <w:rsid w:val="00F401D7"/>
    <w:rsid w:val="00F43F96"/>
    <w:rsid w:val="00F542BB"/>
    <w:rsid w:val="00F555A5"/>
    <w:rsid w:val="00F6551A"/>
    <w:rsid w:val="00F712F3"/>
    <w:rsid w:val="00F74EB6"/>
    <w:rsid w:val="00F85728"/>
    <w:rsid w:val="00FA7A04"/>
    <w:rsid w:val="00FB1E1C"/>
    <w:rsid w:val="00FC7DAC"/>
    <w:rsid w:val="00FE3E1A"/>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A1B74F0-C614-417E-BE6C-DAE1AC99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344"/>
    <w:pPr>
      <w:ind w:left="720"/>
      <w:contextualSpacing/>
    </w:pPr>
  </w:style>
  <w:style w:type="table" w:styleId="TableGrid">
    <w:name w:val="Table Grid"/>
    <w:basedOn w:val="TableNormal"/>
    <w:uiPriority w:val="59"/>
    <w:rsid w:val="0094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280F"/>
    <w:pPr>
      <w:spacing w:after="0" w:line="240" w:lineRule="auto"/>
    </w:pPr>
  </w:style>
  <w:style w:type="character" w:styleId="Hyperlink">
    <w:name w:val="Hyperlink"/>
    <w:basedOn w:val="DefaultParagraphFont"/>
    <w:uiPriority w:val="99"/>
    <w:rsid w:val="0094280F"/>
    <w:rPr>
      <w:color w:val="0000FF"/>
      <w:u w:val="single"/>
    </w:rPr>
  </w:style>
  <w:style w:type="paragraph" w:styleId="Header">
    <w:name w:val="header"/>
    <w:basedOn w:val="Normal"/>
    <w:link w:val="HeaderChar"/>
    <w:unhideWhenUsed/>
    <w:rsid w:val="00B326D9"/>
    <w:pPr>
      <w:tabs>
        <w:tab w:val="center" w:pos="4703"/>
        <w:tab w:val="right" w:pos="9406"/>
      </w:tabs>
      <w:spacing w:after="0" w:line="240" w:lineRule="auto"/>
    </w:pPr>
  </w:style>
  <w:style w:type="character" w:customStyle="1" w:styleId="HeaderChar">
    <w:name w:val="Header Char"/>
    <w:basedOn w:val="DefaultParagraphFont"/>
    <w:link w:val="Header"/>
    <w:uiPriority w:val="99"/>
    <w:rsid w:val="00B326D9"/>
  </w:style>
  <w:style w:type="paragraph" w:styleId="Footer">
    <w:name w:val="footer"/>
    <w:basedOn w:val="Normal"/>
    <w:link w:val="FooterChar"/>
    <w:uiPriority w:val="99"/>
    <w:unhideWhenUsed/>
    <w:rsid w:val="00B326D9"/>
    <w:pPr>
      <w:tabs>
        <w:tab w:val="center" w:pos="4703"/>
        <w:tab w:val="right" w:pos="9406"/>
      </w:tabs>
      <w:spacing w:after="0" w:line="240" w:lineRule="auto"/>
    </w:pPr>
  </w:style>
  <w:style w:type="character" w:customStyle="1" w:styleId="FooterChar">
    <w:name w:val="Footer Char"/>
    <w:basedOn w:val="DefaultParagraphFont"/>
    <w:link w:val="Footer"/>
    <w:uiPriority w:val="99"/>
    <w:rsid w:val="00B326D9"/>
  </w:style>
  <w:style w:type="paragraph" w:styleId="BalloonText">
    <w:name w:val="Balloon Text"/>
    <w:basedOn w:val="Normal"/>
    <w:link w:val="BalloonTextChar"/>
    <w:uiPriority w:val="99"/>
    <w:semiHidden/>
    <w:unhideWhenUsed/>
    <w:rsid w:val="00497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2B"/>
    <w:rPr>
      <w:rFonts w:ascii="Segoe UI" w:hAnsi="Segoe UI" w:cs="Segoe UI"/>
      <w:sz w:val="18"/>
      <w:szCs w:val="18"/>
    </w:rPr>
  </w:style>
  <w:style w:type="character" w:styleId="FollowedHyperlink">
    <w:name w:val="FollowedHyperlink"/>
    <w:basedOn w:val="DefaultParagraphFont"/>
    <w:uiPriority w:val="99"/>
    <w:semiHidden/>
    <w:unhideWhenUsed/>
    <w:rsid w:val="007D68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f.apbe.electrabel@engie.com" TargetMode="External"/><Relationship Id="rId13" Type="http://schemas.openxmlformats.org/officeDocument/2006/relationships/hyperlink" Target="mailto:Vendor.help@engie.com" TargetMode="External"/><Relationship Id="rId18" Type="http://schemas.openxmlformats.org/officeDocument/2006/relationships/hyperlink" Target="mailto:Pdf.apbe.engie.it@engie.com" TargetMode="External"/><Relationship Id="rId26" Type="http://schemas.openxmlformats.org/officeDocument/2006/relationships/hyperlink" Target="mailto:Pdf.apbe.otherstp4@engie.co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Vendor.help@engie.com"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df.apbe.laborelec@engie.com" TargetMode="External"/><Relationship Id="rId17" Type="http://schemas.openxmlformats.org/officeDocument/2006/relationships/hyperlink" Target="mailto:Vendor.help@engie.com" TargetMode="External"/><Relationship Id="rId25" Type="http://schemas.openxmlformats.org/officeDocument/2006/relationships/hyperlink" Target="mailto:Vendor.help@engie.com" TargetMode="External"/><Relationship Id="rId33" Type="http://schemas.openxmlformats.org/officeDocument/2006/relationships/hyperlink" Target="mailto:Vendor.help@engie.co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df.apbe.othersgp2@engie.com" TargetMode="External"/><Relationship Id="rId20" Type="http://schemas.openxmlformats.org/officeDocument/2006/relationships/hyperlink" Target="mailto:Pdf.apbe.tractebel@engie.com" TargetMode="External"/><Relationship Id="rId29" Type="http://schemas.openxmlformats.org/officeDocument/2006/relationships/hyperlink" Target="mailto:Vendor.help@engi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dor.help@engie.com" TargetMode="External"/><Relationship Id="rId24" Type="http://schemas.openxmlformats.org/officeDocument/2006/relationships/hyperlink" Target="mailto:Pdf.apbe.engie.cc@engie.com" TargetMode="External"/><Relationship Id="rId32" Type="http://schemas.openxmlformats.org/officeDocument/2006/relationships/hyperlink" Target="mailto:Pdf.apbe.engie.gbs@engie.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Vendor.help@engie.com" TargetMode="External"/><Relationship Id="rId23" Type="http://schemas.openxmlformats.org/officeDocument/2006/relationships/hyperlink" Target="mailto:Vendor.help@engie.com" TargetMode="External"/><Relationship Id="rId28" Type="http://schemas.openxmlformats.org/officeDocument/2006/relationships/hyperlink" Target="mailto:Pdf.apbe.otherstp4@engie.com" TargetMode="External"/><Relationship Id="rId36" Type="http://schemas.openxmlformats.org/officeDocument/2006/relationships/header" Target="header2.xml"/><Relationship Id="rId10" Type="http://schemas.openxmlformats.org/officeDocument/2006/relationships/hyperlink" Target="mailto:Pdf.apbe.laborelec@engie.com" TargetMode="External"/><Relationship Id="rId19" Type="http://schemas.openxmlformats.org/officeDocument/2006/relationships/hyperlink" Target="mailto:Vendor.help@engie.com" TargetMode="External"/><Relationship Id="rId31" Type="http://schemas.openxmlformats.org/officeDocument/2006/relationships/hyperlink" Target="mailto:Vendor.help@engie.com" TargetMode="External"/><Relationship Id="rId4" Type="http://schemas.openxmlformats.org/officeDocument/2006/relationships/settings" Target="settings.xml"/><Relationship Id="rId9" Type="http://schemas.openxmlformats.org/officeDocument/2006/relationships/hyperlink" Target="mailto:Vendor.help.electrabel@engie.com" TargetMode="External"/><Relationship Id="rId14" Type="http://schemas.openxmlformats.org/officeDocument/2006/relationships/hyperlink" Target="mailto:Pdf.apbe.othersgp2@engie.com" TargetMode="External"/><Relationship Id="rId22" Type="http://schemas.openxmlformats.org/officeDocument/2006/relationships/hyperlink" Target="mailto:Pdf.apbe.otherstpa@engie.com" TargetMode="External"/><Relationship Id="rId27" Type="http://schemas.openxmlformats.org/officeDocument/2006/relationships/hyperlink" Target="mailto:Vendor.help@engie.com" TargetMode="External"/><Relationship Id="rId30" Type="http://schemas.openxmlformats.org/officeDocument/2006/relationships/hyperlink" Target="mailto:Pdf.apbe.otherstp4@engie.com"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vendor.help.electrabel@electrab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04DE-FDFB-463C-BA34-8177B039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bgb399</dc:creator>
  <cp:keywords/>
  <dc:description/>
  <cp:lastModifiedBy>T'Kindt Jonas</cp:lastModifiedBy>
  <cp:revision>2</cp:revision>
  <cp:lastPrinted>2016-05-31T06:06:00Z</cp:lastPrinted>
  <dcterms:created xsi:type="dcterms:W3CDTF">2016-06-07T05:15:00Z</dcterms:created>
  <dcterms:modified xsi:type="dcterms:W3CDTF">2016-06-07T05:15:00Z</dcterms:modified>
</cp:coreProperties>
</file>